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left"/>
        <w:rPr>
          <w:rFonts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napToGrid w:val="0"/>
        <w:spacing w:line="580" w:lineRule="exact"/>
        <w:jc w:val="center"/>
        <w:rPr>
          <w:rFonts w:hint="eastAsia" w:eastAsia="方正小标宋_GBK" w:cs="Times New Roman"/>
          <w:sz w:val="28"/>
          <w:szCs w:val="28"/>
          <w:lang w:val="en-US" w:eastAsia="zh-CN"/>
        </w:rPr>
      </w:pPr>
      <w:bookmarkStart w:id="0" w:name="_GoBack"/>
      <w:r>
        <w:rPr>
          <w:rFonts w:hint="eastAsia" w:eastAsia="方正小标宋_GBK" w:cs="Times New Roman"/>
          <w:sz w:val="44"/>
          <w:szCs w:val="44"/>
          <w:lang w:val="en-US" w:eastAsia="zh-CN"/>
        </w:rPr>
        <w:t>第二批省级科技特派团推荐汇总表</w:t>
      </w:r>
      <w:bookmarkEnd w:id="0"/>
    </w:p>
    <w:p>
      <w:pPr>
        <w:snapToGrid w:val="0"/>
        <w:spacing w:line="580" w:lineRule="exact"/>
        <w:ind w:firstLine="480" w:firstLineChars="200"/>
        <w:jc w:val="both"/>
        <w:rPr>
          <w:rFonts w:hint="eastAsia" w:eastAsia="方正小标宋_GBK" w:cs="Times New Roman"/>
          <w:sz w:val="24"/>
          <w:szCs w:val="24"/>
          <w:lang w:val="en-US" w:eastAsia="zh-CN"/>
        </w:rPr>
      </w:pPr>
      <w:r>
        <w:rPr>
          <w:rFonts w:hint="eastAsia" w:eastAsia="方正小标宋_GBK" w:cs="Times New Roman"/>
          <w:sz w:val="24"/>
          <w:szCs w:val="24"/>
          <w:lang w:val="en-US" w:eastAsia="zh-CN"/>
        </w:rPr>
        <w:t>市科技局（盖章）：                      联系人：                          联系电话：</w:t>
      </w:r>
    </w:p>
    <w:tbl>
      <w:tblPr>
        <w:tblStyle w:val="5"/>
        <w:tblW w:w="13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518"/>
        <w:gridCol w:w="1596"/>
        <w:gridCol w:w="1950"/>
        <w:gridCol w:w="1856"/>
        <w:gridCol w:w="2567"/>
        <w:gridCol w:w="3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科技特派团名称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牵头组建单位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团长情况，包括姓名、派出单位、职务职称等，100字内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区域主导、特色产业类型及基本情况，100字内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团队服务产业链情况，包括人员专业结构，成员科技成果等，100字内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服务区域产业，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帮扶带动脱贫村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和美乡村精品示范村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等情况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，150字内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__WRD_EMBED_SUB_46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86" w:h="517" w:hRule="exact" w:wrap="around" w:vAnchor="text" w:hAnchor="margin" w:xAlign="outside" w:y="8"/>
      <w:rPr>
        <w:rStyle w:val="7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- 13 -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3240C"/>
    <w:rsid w:val="14A13F16"/>
    <w:rsid w:val="7C13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___WRD_EMBED_SUB_46" w:hAnsi="Calibri" w:eastAsia="___WRD_EMBED_SUB_46" w:cs="___WRD_EMBED_SUB_46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2023-10-10T01:09:00Z</dcterms:created>
  <dc:creator>杨晓辉</dc:creator>
  <cp:lastModifiedBy>杨晓辉</cp:lastModifiedBy>
  <dcterms:modified xsi:type="dcterms:W3CDTF">2023-10-10T01:11:45Z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