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both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pStyle w:val="3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/>
        </w:rPr>
      </w:pPr>
    </w:p>
    <w:p>
      <w:pPr>
        <w:pStyle w:val="3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/>
        </w:rPr>
        <w:t>安徽省实验室组建标准条件</w:t>
      </w:r>
    </w:p>
    <w:p>
      <w:pPr>
        <w:pStyle w:val="12"/>
        <w:spacing w:after="0" w:line="580" w:lineRule="exact"/>
        <w:ind w:left="0" w:leftChars="0" w:firstLine="643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12"/>
        <w:spacing w:after="0" w:line="580" w:lineRule="exact"/>
        <w:ind w:left="0" w:leftChars="0" w:firstLine="643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新组建或重组的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安徽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省实验室须满足下列条件：</w:t>
      </w:r>
    </w:p>
    <w:p>
      <w:pPr>
        <w:pStyle w:val="12"/>
        <w:numPr>
          <w:ilvl w:val="0"/>
          <w:numId w:val="1"/>
        </w:numPr>
        <w:spacing w:after="0" w:line="58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安徽省内的独立法人单位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或二级独立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机构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</w:p>
    <w:p>
      <w:pPr>
        <w:pStyle w:val="12"/>
        <w:numPr>
          <w:ilvl w:val="0"/>
          <w:numId w:val="1"/>
        </w:numPr>
        <w:spacing w:after="0" w:line="58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符合省实验室规划布局方向，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目标定位明确、研究方向明晰、优势特色明显，聚焦重点领域、承担重大任务、汇聚顶尖人才，具有完善的组织架构和可持续发展能力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</w:p>
    <w:p>
      <w:pPr>
        <w:pStyle w:val="12"/>
        <w:numPr>
          <w:ilvl w:val="0"/>
          <w:numId w:val="1"/>
        </w:numPr>
        <w:spacing w:after="0" w:line="58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研究实力强，在本领域有代表性，符合多学科交叉融合发展趋势，有能力承担国家和省级重大科研任务，开展的学术研究代表国内学科领域一流水平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</w:p>
    <w:p>
      <w:pPr>
        <w:pStyle w:val="12"/>
        <w:numPr>
          <w:ilvl w:val="0"/>
          <w:numId w:val="1"/>
        </w:numPr>
        <w:spacing w:after="0" w:line="58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拥有所在领域国内外领军人才和结构合理的科研人才队伍，具备良好的科研实验条件，包括相对独立的物理空间；具有一定的资金筹措能力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</w:p>
    <w:p>
      <w:pPr>
        <w:pStyle w:val="12"/>
        <w:numPr>
          <w:ilvl w:val="0"/>
          <w:numId w:val="1"/>
        </w:numPr>
        <w:spacing w:after="0" w:line="58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具备创建国家实验室（基地）、全国重点实验室等国家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级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科技创新平台的基础和潜力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；</w:t>
      </w:r>
    </w:p>
    <w:p>
      <w:pPr>
        <w:pStyle w:val="12"/>
        <w:numPr>
          <w:ilvl w:val="0"/>
          <w:numId w:val="1"/>
        </w:numPr>
        <w:spacing w:after="0" w:line="58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eastAsia" w:eastAsia="方正仿宋_GBK" w:cs="Times New Roman"/>
          <w:color w:val="000000"/>
          <w:sz w:val="32"/>
          <w:szCs w:val="32"/>
          <w:highlight w:val="none"/>
          <w:lang w:val="en-US" w:eastAsia="zh-CN"/>
        </w:rPr>
        <w:t>所在市在政策、资金、土地和基础设施建设等方面建立了相应保障机制，建设积极性高。</w:t>
      </w:r>
    </w:p>
    <w:p>
      <w:pPr>
        <w:jc w:val="center"/>
        <w:rPr>
          <w:rFonts w:hint="default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cs="Times New Roman"/>
          <w:lang w:val="en-US" w:eastAsia="zh-CN"/>
        </w:rPr>
        <w:br w:type="page"/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安徽</w:t>
      </w:r>
      <w:r>
        <w:rPr>
          <w:rFonts w:hint="default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省重点实验室组建标准条件</w:t>
      </w:r>
    </w:p>
    <w:p>
      <w:pPr>
        <w:numPr>
          <w:ilvl w:val="-1"/>
          <w:numId w:val="0"/>
        </w:numPr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numPr>
          <w:ilvl w:val="-1"/>
          <w:numId w:val="0"/>
        </w:numPr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申请组建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安徽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省重点实验室须满足下列条件：</w:t>
      </w:r>
    </w:p>
    <w:p>
      <w:pPr>
        <w:numPr>
          <w:ilvl w:val="0"/>
          <w:numId w:val="2"/>
        </w:numPr>
        <w:spacing w:line="240" w:lineRule="auto"/>
        <w:ind w:left="0" w:leftChars="0"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依托单位须为在皖注册的法人单位，提出申报的实验室已运行和对外开放2年以上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</w:p>
    <w:p>
      <w:pPr>
        <w:numPr>
          <w:ilvl w:val="0"/>
          <w:numId w:val="2"/>
        </w:numPr>
        <w:spacing w:line="240" w:lineRule="auto"/>
        <w:ind w:left="0" w:leftChars="0"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实验室研究方向和目标明确，特色鲜明，具备承担和完成国家、省重大科研任务的能力，研究水平居省内一流，在国内具有较大影响力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</w:p>
    <w:p>
      <w:pPr>
        <w:numPr>
          <w:ilvl w:val="0"/>
          <w:numId w:val="2"/>
        </w:numPr>
        <w:spacing w:line="240" w:lineRule="auto"/>
        <w:ind w:left="0" w:leftChars="0"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实验室拥有高水平学术带头人以及年龄、知识结构合理的科研队伍，固定科研人员一般不少于30人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</w:p>
    <w:p>
      <w:pPr>
        <w:numPr>
          <w:ilvl w:val="0"/>
          <w:numId w:val="2"/>
        </w:numPr>
        <w:spacing w:line="240" w:lineRule="auto"/>
        <w:ind w:left="0" w:leftChars="0"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实验室具备良好科研条件和设施，独立物理空间原则上不少于1000平方米，用于研究开发仪器设备（含软件开发工具）原值不少于1000万元，以软件开发为主的可适度放宽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</w:p>
    <w:p>
      <w:pPr>
        <w:numPr>
          <w:ilvl w:val="0"/>
          <w:numId w:val="2"/>
        </w:numPr>
        <w:spacing w:line="240" w:lineRule="auto"/>
        <w:ind w:left="0" w:leftChars="0"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依托单位为企业的，上年度研发投入占销售收入总额比例不低于3%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不低于1000万元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</w:p>
    <w:p>
      <w:pPr>
        <w:numPr>
          <w:ilvl w:val="0"/>
          <w:numId w:val="2"/>
        </w:numPr>
        <w:spacing w:line="240" w:lineRule="auto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联合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共建类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实验室一般以一家企业和一家高校院所共建为主，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双方需具有良好的共建基础和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长期有效的合作共建协议，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研究任务、经费投入、人员配置、成果知识产权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平台建设等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进行明确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  <w:bookmarkStart w:id="0" w:name="_GoBack"/>
      <w:bookmarkEnd w:id="0"/>
    </w:p>
    <w:p>
      <w:pPr>
        <w:spacing w:line="600" w:lineRule="atLeast"/>
        <w:rPr>
          <w:rFonts w:hint="default" w:ascii="Times New Roman" w:hAnsi="Times New Roman" w:cs="Times New Roman"/>
          <w:szCs w:val="32"/>
        </w:rPr>
      </w:pPr>
    </w:p>
    <w:p>
      <w:pPr>
        <w:numPr>
          <w:ilvl w:val="-1"/>
          <w:numId w:val="0"/>
        </w:numPr>
        <w:spacing w:line="240" w:lineRule="auto"/>
        <w:ind w:firstLine="420" w:firstLineChars="200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2098" w:right="1474" w:bottom="1587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B27C9"/>
    <w:multiLevelType w:val="singleLevel"/>
    <w:tmpl w:val="1DDB27C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252A7D2A"/>
    <w:multiLevelType w:val="singleLevel"/>
    <w:tmpl w:val="252A7D2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ZTcwZDE4ODlkOWYzZWMwYjEyYzY1NDUwMTRhNTUifQ=="/>
  </w:docVars>
  <w:rsids>
    <w:rsidRoot w:val="36B62000"/>
    <w:rsid w:val="008478DB"/>
    <w:rsid w:val="01CA4B6D"/>
    <w:rsid w:val="029844C1"/>
    <w:rsid w:val="05A04E96"/>
    <w:rsid w:val="06214D2F"/>
    <w:rsid w:val="085F4730"/>
    <w:rsid w:val="0969382F"/>
    <w:rsid w:val="0B5F4C7C"/>
    <w:rsid w:val="0DAE0062"/>
    <w:rsid w:val="116C0B49"/>
    <w:rsid w:val="17DE0BA7"/>
    <w:rsid w:val="1C353548"/>
    <w:rsid w:val="1FBB61EF"/>
    <w:rsid w:val="20965C24"/>
    <w:rsid w:val="20BE591B"/>
    <w:rsid w:val="23136D5A"/>
    <w:rsid w:val="23DD02FF"/>
    <w:rsid w:val="2A835D62"/>
    <w:rsid w:val="2B54134E"/>
    <w:rsid w:val="2EC85D59"/>
    <w:rsid w:val="318C19E5"/>
    <w:rsid w:val="355E0625"/>
    <w:rsid w:val="36B62000"/>
    <w:rsid w:val="389251F7"/>
    <w:rsid w:val="3CDC51C1"/>
    <w:rsid w:val="3DEF4AF7"/>
    <w:rsid w:val="3FE7640A"/>
    <w:rsid w:val="40176364"/>
    <w:rsid w:val="40393635"/>
    <w:rsid w:val="434F73E3"/>
    <w:rsid w:val="44461F53"/>
    <w:rsid w:val="45EB96D3"/>
    <w:rsid w:val="473A2CEC"/>
    <w:rsid w:val="4C431ECB"/>
    <w:rsid w:val="4DA57EDE"/>
    <w:rsid w:val="4DFC57D8"/>
    <w:rsid w:val="50F786FB"/>
    <w:rsid w:val="512A5BC4"/>
    <w:rsid w:val="53C35261"/>
    <w:rsid w:val="53EB2CA5"/>
    <w:rsid w:val="5DD51274"/>
    <w:rsid w:val="5DF748C4"/>
    <w:rsid w:val="607F09EA"/>
    <w:rsid w:val="61720292"/>
    <w:rsid w:val="6172692C"/>
    <w:rsid w:val="64F94D48"/>
    <w:rsid w:val="65BF695B"/>
    <w:rsid w:val="665EF034"/>
    <w:rsid w:val="66630D48"/>
    <w:rsid w:val="693B4842"/>
    <w:rsid w:val="6BB81397"/>
    <w:rsid w:val="6CA2641C"/>
    <w:rsid w:val="6E3000AA"/>
    <w:rsid w:val="72E736DF"/>
    <w:rsid w:val="73BD9166"/>
    <w:rsid w:val="76856AB9"/>
    <w:rsid w:val="76960CC6"/>
    <w:rsid w:val="78AF2513"/>
    <w:rsid w:val="7AE6C4DF"/>
    <w:rsid w:val="7B772D06"/>
    <w:rsid w:val="7B840122"/>
    <w:rsid w:val="7DEF898D"/>
    <w:rsid w:val="7F352075"/>
    <w:rsid w:val="7FAD6B68"/>
    <w:rsid w:val="7FEF4827"/>
    <w:rsid w:val="9FBB21C5"/>
    <w:rsid w:val="ADD5C093"/>
    <w:rsid w:val="B665788E"/>
    <w:rsid w:val="BA7B23C6"/>
    <w:rsid w:val="BBDB2FC0"/>
    <w:rsid w:val="BDE38AA7"/>
    <w:rsid w:val="D7DD1968"/>
    <w:rsid w:val="DEE424DE"/>
    <w:rsid w:val="DF6BE686"/>
    <w:rsid w:val="E6B981C5"/>
    <w:rsid w:val="F75ACAEC"/>
    <w:rsid w:val="F7BFFD85"/>
    <w:rsid w:val="F7DF70E1"/>
    <w:rsid w:val="F9EBBCF8"/>
    <w:rsid w:val="FC7DA1F2"/>
    <w:rsid w:val="FDFE79A5"/>
    <w:rsid w:val="FDFFD32E"/>
    <w:rsid w:val="FFFF23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styleId="3">
    <w:name w:val="Body Text First Indent"/>
    <w:basedOn w:val="2"/>
    <w:qFormat/>
    <w:uiPriority w:val="99"/>
    <w:pPr>
      <w:spacing w:line="500" w:lineRule="exact"/>
      <w:ind w:firstLine="420"/>
    </w:pPr>
    <w:rPr>
      <w:szCs w:val="28"/>
    </w:rPr>
  </w:style>
  <w:style w:type="paragraph" w:styleId="4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fontstyle01"/>
    <w:basedOn w:val="8"/>
    <w:qFormat/>
    <w:uiPriority w:val="0"/>
    <w:rPr>
      <w:rFonts w:ascii="FZXBSK--GBK1-0" w:hAnsi="FZXBSK--GBK1-0" w:eastAsia="FZXBSK--GBK1-0" w:cs="FZXBSK--GBK1-0"/>
      <w:color w:val="000000"/>
      <w:sz w:val="44"/>
      <w:szCs w:val="44"/>
    </w:rPr>
  </w:style>
  <w:style w:type="character" w:customStyle="1" w:styleId="11">
    <w:name w:val="fontstyle11"/>
    <w:basedOn w:val="8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</w:rPr>
  </w:style>
  <w:style w:type="paragraph" w:customStyle="1" w:styleId="12">
    <w:name w:val="BodyText1I2"/>
    <w:basedOn w:val="13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13">
    <w:name w:val="BodyTextIndent"/>
    <w:basedOn w:val="1"/>
    <w:next w:val="14"/>
    <w:qFormat/>
    <w:uiPriority w:val="0"/>
    <w:pPr>
      <w:spacing w:after="120"/>
      <w:ind w:left="420" w:leftChars="200"/>
      <w:textAlignment w:val="baseline"/>
    </w:pPr>
    <w:rPr>
      <w:rFonts w:cs="Times New Roman"/>
    </w:rPr>
  </w:style>
  <w:style w:type="paragraph" w:customStyle="1" w:styleId="14">
    <w:name w:val="Envelope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6909</Words>
  <Characters>6992</Characters>
  <Lines>0</Lines>
  <Paragraphs>0</Paragraphs>
  <TotalTime>0</TotalTime>
  <ScaleCrop>false</ScaleCrop>
  <LinksUpToDate>false</LinksUpToDate>
  <CharactersWithSpaces>7053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2023-03-01T02:06:00Z</dcterms:created>
  <dc:creator>guest</dc:creator>
  <cp:lastModifiedBy>余国春</cp:lastModifiedBy>
  <cp:lastPrinted>2023-04-17T10:15:00Z</cp:lastPrinted>
  <dcterms:modified xsi:type="dcterms:W3CDTF">2023-04-21T09:24:52Z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19218977E58346B5A1F03484FB22372F_13</vt:lpwstr>
  </property>
</Properties>
</file>