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7"/>
          <w:szCs w:val="27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98080" cy="10798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1079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|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spacing w:after="0" w:line="70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62"/>
          <w:szCs w:val="62"/>
          <w:color w:val="auto"/>
        </w:rPr>
        <w:t>｜工业和信息化部办公厅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ind w:left="6440"/>
        <w:spacing w:after="0" w:line="32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7"/>
          <w:szCs w:val="27"/>
          <w:color w:val="auto"/>
        </w:rPr>
        <w:t>工信厅企业函〔</w:t>
      </w:r>
      <w:r>
        <w:rPr>
          <w:rFonts w:ascii="Arial" w:cs="Arial" w:eastAsia="Arial" w:hAnsi="Arial"/>
          <w:sz w:val="27"/>
          <w:szCs w:val="27"/>
          <w:color w:val="auto"/>
        </w:rPr>
        <w:t>2021</w:t>
      </w:r>
      <w:r>
        <w:rPr>
          <w:rFonts w:ascii="宋体" w:cs="宋体" w:eastAsia="宋体" w:hAnsi="宋体"/>
          <w:sz w:val="27"/>
          <w:szCs w:val="27"/>
          <w:color w:val="auto"/>
        </w:rPr>
        <w:t>〕</w:t>
      </w:r>
      <w:r>
        <w:rPr>
          <w:rFonts w:ascii="Arial" w:cs="Arial" w:eastAsia="Arial" w:hAnsi="Arial"/>
          <w:sz w:val="27"/>
          <w:szCs w:val="27"/>
          <w:color w:val="auto"/>
        </w:rPr>
        <w:t>88</w:t>
      </w:r>
      <w:r>
        <w:rPr>
          <w:rFonts w:ascii="宋体" w:cs="宋体" w:eastAsia="宋体" w:hAnsi="宋体"/>
          <w:sz w:val="27"/>
          <w:szCs w:val="27"/>
          <w:color w:val="auto"/>
        </w:rPr>
        <w:t>号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5" w:lineRule="exact"/>
        <w:rPr>
          <w:sz w:val="24"/>
          <w:szCs w:val="24"/>
          <w:color w:val="auto"/>
        </w:rPr>
      </w:pPr>
    </w:p>
    <w:p>
      <w:pPr>
        <w:jc w:val="center"/>
        <w:ind w:left="1480" w:right="120"/>
        <w:spacing w:after="0" w:line="575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0"/>
          <w:szCs w:val="40"/>
          <w:color w:val="auto"/>
        </w:rPr>
        <w:t>工业和信息化部办公厅关于组织推荐</w:t>
      </w:r>
      <w:r>
        <w:rPr>
          <w:rFonts w:ascii="Arial" w:cs="Arial" w:eastAsia="Arial" w:hAnsi="Arial"/>
          <w:sz w:val="40"/>
          <w:szCs w:val="40"/>
          <w:color w:val="auto"/>
        </w:rPr>
        <w:t>2021</w:t>
      </w:r>
      <w:r>
        <w:rPr>
          <w:rFonts w:ascii="宋体" w:cs="宋体" w:eastAsia="宋体" w:hAnsi="宋体"/>
          <w:sz w:val="40"/>
          <w:szCs w:val="40"/>
          <w:color w:val="auto"/>
        </w:rPr>
        <w:t>年度国家小型微型企业创业创新示范基地的通知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4" w:lineRule="exact"/>
        <w:rPr>
          <w:sz w:val="24"/>
          <w:szCs w:val="24"/>
          <w:color w:val="auto"/>
        </w:rPr>
      </w:pPr>
    </w:p>
    <w:p>
      <w:pPr>
        <w:ind w:left="15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各省、自治区、直辖市及计划单列市、新疆生产建设兵团中小企</w:t>
      </w: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ind w:left="1520"/>
        <w:spacing w:after="0" w:line="35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9"/>
          <w:szCs w:val="29"/>
          <w:color w:val="auto"/>
        </w:rPr>
        <w:t>业主管部门</w:t>
      </w:r>
      <w:r>
        <w:rPr>
          <w:rFonts w:ascii="Arial" w:cs="Arial" w:eastAsia="Arial" w:hAnsi="Arial"/>
          <w:sz w:val="29"/>
          <w:szCs w:val="29"/>
          <w:color w:val="auto"/>
        </w:rPr>
        <w:t>:</w:t>
      </w: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jc w:val="right"/>
        <w:ind w:right="168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根据《国家小型微型企业创业创新示范基地建设管理办法》</w:t>
      </w:r>
    </w:p>
    <w:p>
      <w:pPr>
        <w:spacing w:after="0" w:line="234" w:lineRule="exact"/>
        <w:rPr>
          <w:sz w:val="24"/>
          <w:szCs w:val="24"/>
          <w:color w:val="auto"/>
        </w:rPr>
      </w:pPr>
    </w:p>
    <w:p>
      <w:pPr>
        <w:ind w:left="154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（工信部企业〔</w:t>
      </w:r>
      <w:r>
        <w:rPr>
          <w:rFonts w:ascii="Arial" w:cs="Arial" w:eastAsia="Arial" w:hAnsi="Arial"/>
          <w:sz w:val="30"/>
          <w:szCs w:val="30"/>
          <w:color w:val="auto"/>
        </w:rPr>
        <w:t>2016</w:t>
      </w:r>
      <w:r>
        <w:rPr>
          <w:rFonts w:ascii="宋体" w:cs="宋体" w:eastAsia="宋体" w:hAnsi="宋体"/>
          <w:sz w:val="30"/>
          <w:szCs w:val="30"/>
          <w:color w:val="auto"/>
        </w:rPr>
        <w:t>〕</w:t>
      </w:r>
      <w:r>
        <w:rPr>
          <w:rFonts w:ascii="Arial" w:cs="Arial" w:eastAsia="Arial" w:hAnsi="Arial"/>
          <w:sz w:val="30"/>
          <w:szCs w:val="30"/>
          <w:color w:val="auto"/>
        </w:rPr>
        <w:t>194</w:t>
      </w:r>
      <w:r>
        <w:rPr>
          <w:rFonts w:ascii="宋体" w:cs="宋体" w:eastAsia="宋体" w:hAnsi="宋体"/>
          <w:sz w:val="30"/>
          <w:szCs w:val="30"/>
          <w:color w:val="auto"/>
        </w:rPr>
        <w:t>号</w:t>
      </w:r>
      <w:r>
        <w:rPr>
          <w:rFonts w:ascii="Arial" w:cs="Arial" w:eastAsia="Arial" w:hAnsi="Arial"/>
          <w:sz w:val="30"/>
          <w:szCs w:val="30"/>
          <w:color w:val="auto"/>
        </w:rPr>
        <w:t>,</w:t>
      </w:r>
      <w:r>
        <w:rPr>
          <w:rFonts w:ascii="宋体" w:cs="宋体" w:eastAsia="宋体" w:hAnsi="宋体"/>
          <w:sz w:val="30"/>
          <w:szCs w:val="30"/>
          <w:color w:val="auto"/>
        </w:rPr>
        <w:t>以下简称《管理办法》）</w:t>
      </w:r>
      <w:r>
        <w:rPr>
          <w:rFonts w:ascii="Arial" w:cs="Arial" w:eastAsia="Arial" w:hAnsi="Arial"/>
          <w:sz w:val="30"/>
          <w:szCs w:val="30"/>
          <w:color w:val="auto"/>
        </w:rPr>
        <w:t>,</w:t>
      </w:r>
      <w:r>
        <w:rPr>
          <w:rFonts w:ascii="宋体" w:cs="宋体" w:eastAsia="宋体" w:hAnsi="宋体"/>
          <w:sz w:val="30"/>
          <w:szCs w:val="30"/>
          <w:color w:val="auto"/>
        </w:rPr>
        <w:t>现就组</w:t>
      </w: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ind w:left="1540"/>
        <w:spacing w:after="0" w:line="3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织推荐</w:t>
      </w:r>
      <w:r>
        <w:rPr>
          <w:rFonts w:ascii="Arial" w:cs="Arial" w:eastAsia="Arial" w:hAnsi="Arial"/>
          <w:sz w:val="31"/>
          <w:szCs w:val="31"/>
          <w:color w:val="auto"/>
        </w:rPr>
        <w:t>2021</w:t>
      </w:r>
      <w:r>
        <w:rPr>
          <w:rFonts w:ascii="宋体" w:cs="宋体" w:eastAsia="宋体" w:hAnsi="宋体"/>
          <w:sz w:val="31"/>
          <w:szCs w:val="31"/>
          <w:color w:val="auto"/>
        </w:rPr>
        <w:t>年度国家小型微型企业创业创新示范基地有关事项</w:t>
      </w: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ind w:left="1520"/>
        <w:spacing w:after="0" w:line="35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9"/>
          <w:szCs w:val="29"/>
          <w:color w:val="auto"/>
        </w:rPr>
        <w:t>通知如下</w:t>
      </w:r>
      <w:r>
        <w:rPr>
          <w:rFonts w:ascii="Arial" w:cs="Arial" w:eastAsia="Arial" w:hAnsi="Arial"/>
          <w:sz w:val="29"/>
          <w:szCs w:val="29"/>
          <w:color w:val="auto"/>
        </w:rPr>
        <w:t>:</w:t>
      </w:r>
    </w:p>
    <w:p>
      <w:pPr>
        <w:spacing w:after="0" w:line="302" w:lineRule="exact"/>
        <w:rPr>
          <w:sz w:val="24"/>
          <w:szCs w:val="24"/>
          <w:color w:val="auto"/>
        </w:rPr>
      </w:pPr>
    </w:p>
    <w:p>
      <w:pPr>
        <w:ind w:left="1520" w:right="188" w:firstLine="641"/>
        <w:spacing w:after="0" w:line="46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一、各地按照自愿原则进行申报</w:t>
      </w:r>
      <w:r>
        <w:rPr>
          <w:rFonts w:ascii="Arial" w:cs="Arial" w:eastAsia="Arial" w:hAnsi="Arial"/>
          <w:sz w:val="31"/>
          <w:szCs w:val="31"/>
          <w:color w:val="auto"/>
        </w:rPr>
        <w:t>,</w:t>
      </w:r>
      <w:r>
        <w:rPr>
          <w:rFonts w:ascii="宋体" w:cs="宋体" w:eastAsia="宋体" w:hAnsi="宋体"/>
          <w:sz w:val="31"/>
          <w:szCs w:val="31"/>
          <w:color w:val="auto"/>
        </w:rPr>
        <w:t>由符合条件的申报单位向所在地省级中小企业主管部门提出申请</w:t>
      </w:r>
      <w:r>
        <w:rPr>
          <w:rFonts w:ascii="Arial" w:cs="Arial" w:eastAsia="Arial" w:hAnsi="Arial"/>
          <w:sz w:val="31"/>
          <w:szCs w:val="31"/>
          <w:color w:val="auto"/>
        </w:rPr>
        <w:t>°</w:t>
      </w:r>
      <w:r>
        <w:rPr>
          <w:rFonts w:ascii="宋体" w:cs="宋体" w:eastAsia="宋体" w:hAnsi="宋体"/>
          <w:sz w:val="31"/>
          <w:szCs w:val="31"/>
          <w:color w:val="auto"/>
        </w:rPr>
        <w:t>创业辅导师不再作为申</w:t>
      </w: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ind w:left="154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报条件</w:t>
      </w:r>
      <w:r>
        <w:rPr>
          <w:rFonts w:ascii="Arial" w:cs="Arial" w:eastAsia="Arial" w:hAnsi="Arial"/>
          <w:sz w:val="30"/>
          <w:szCs w:val="30"/>
          <w:color w:val="auto"/>
        </w:rPr>
        <w:t>’</w:t>
      </w:r>
      <w:r>
        <w:rPr>
          <w:rFonts w:ascii="宋体" w:cs="宋体" w:eastAsia="宋体" w:hAnsi="宋体"/>
          <w:sz w:val="30"/>
          <w:szCs w:val="30"/>
          <w:color w:val="auto"/>
        </w:rPr>
        <w:t>辅导师名单及相应资质证明材料不再要求提供</w:t>
      </w:r>
      <w:r>
        <w:rPr>
          <w:rFonts w:ascii="Arial" w:cs="Arial" w:eastAsia="Arial" w:hAnsi="Arial"/>
          <w:sz w:val="30"/>
          <w:szCs w:val="30"/>
          <w:color w:val="auto"/>
        </w:rPr>
        <w:t>°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jc w:val="right"/>
        <w:ind w:right="168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二、省级中小企业主管部门要按照《管理办法》的要求做好</w:t>
      </w:r>
    </w:p>
    <w:p>
      <w:pPr>
        <w:spacing w:after="0" w:line="239" w:lineRule="exact"/>
        <w:rPr>
          <w:sz w:val="24"/>
          <w:szCs w:val="24"/>
          <w:color w:val="auto"/>
        </w:rPr>
      </w:pPr>
    </w:p>
    <w:p>
      <w:pPr>
        <w:ind w:left="1540"/>
        <w:spacing w:after="0" w:line="35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9"/>
          <w:szCs w:val="29"/>
          <w:color w:val="auto"/>
        </w:rPr>
        <w:t>推荐工作</w:t>
      </w:r>
      <w:r>
        <w:rPr>
          <w:rFonts w:ascii="Arial" w:cs="Arial" w:eastAsia="Arial" w:hAnsi="Arial"/>
          <w:sz w:val="29"/>
          <w:szCs w:val="29"/>
          <w:color w:val="auto"/>
        </w:rPr>
        <w:t>°</w:t>
      </w:r>
      <w:r>
        <w:rPr>
          <w:rFonts w:ascii="宋体" w:cs="宋体" w:eastAsia="宋体" w:hAnsi="宋体"/>
          <w:sz w:val="29"/>
          <w:szCs w:val="29"/>
          <w:color w:val="auto"/>
        </w:rPr>
        <w:t>其中</w:t>
      </w:r>
      <w:r>
        <w:rPr>
          <w:rFonts w:ascii="Arial" w:cs="Arial" w:eastAsia="Arial" w:hAnsi="Arial"/>
          <w:sz w:val="29"/>
          <w:szCs w:val="29"/>
          <w:color w:val="auto"/>
        </w:rPr>
        <w:t>’</w:t>
      </w:r>
      <w:r>
        <w:rPr>
          <w:rFonts w:ascii="宋体" w:cs="宋体" w:eastAsia="宋体" w:hAnsi="宋体"/>
          <w:sz w:val="29"/>
          <w:szCs w:val="29"/>
          <w:color w:val="auto"/>
        </w:rPr>
        <w:t>各省、自治区、直辖市推荐数量不超过</w:t>
      </w:r>
      <w:r>
        <w:rPr>
          <w:rFonts w:ascii="Arial" w:cs="Arial" w:eastAsia="Arial" w:hAnsi="Arial"/>
          <w:sz w:val="29"/>
          <w:szCs w:val="29"/>
          <w:color w:val="auto"/>
        </w:rPr>
        <w:t>6</w:t>
      </w:r>
      <w:r>
        <w:rPr>
          <w:rFonts w:ascii="宋体" w:cs="宋体" w:eastAsia="宋体" w:hAnsi="宋体"/>
          <w:sz w:val="29"/>
          <w:szCs w:val="29"/>
          <w:color w:val="auto"/>
        </w:rPr>
        <w:t>个</w:t>
      </w:r>
      <w:r>
        <w:rPr>
          <w:rFonts w:ascii="Arial" w:cs="Arial" w:eastAsia="Arial" w:hAnsi="Arial"/>
          <w:sz w:val="29"/>
          <w:szCs w:val="29"/>
          <w:color w:val="auto"/>
        </w:rPr>
        <w:t>,</w:t>
      </w:r>
    </w:p>
    <w:p>
      <w:pPr>
        <w:spacing w:after="0" w:line="227" w:lineRule="exact"/>
        <w:rPr>
          <w:sz w:val="24"/>
          <w:szCs w:val="24"/>
          <w:color w:val="auto"/>
        </w:rPr>
      </w:pPr>
    </w:p>
    <w:p>
      <w:pPr>
        <w:ind w:left="154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各计划单列市、新疆生产建设兵团推荐数量不超过</w:t>
      </w:r>
      <w:r>
        <w:rPr>
          <w:rFonts w:ascii="Arial" w:cs="Arial" w:eastAsia="Arial" w:hAnsi="Arial"/>
          <w:sz w:val="30"/>
          <w:szCs w:val="30"/>
          <w:color w:val="auto"/>
        </w:rPr>
        <w:t>4</w:t>
      </w:r>
      <w:r>
        <w:rPr>
          <w:rFonts w:ascii="宋体" w:cs="宋体" w:eastAsia="宋体" w:hAnsi="宋体"/>
          <w:sz w:val="30"/>
          <w:szCs w:val="30"/>
          <w:color w:val="auto"/>
        </w:rPr>
        <w:t>个</w:t>
      </w:r>
      <w:r>
        <w:rPr>
          <w:rFonts w:ascii="Arial" w:cs="Arial" w:eastAsia="Arial" w:hAnsi="Arial"/>
          <w:sz w:val="30"/>
          <w:szCs w:val="30"/>
          <w:color w:val="auto"/>
        </w:rPr>
        <w:t>°</w:t>
      </w:r>
      <w:r>
        <w:rPr>
          <w:rFonts w:ascii="宋体" w:cs="宋体" w:eastAsia="宋体" w:hAnsi="宋体"/>
          <w:sz w:val="30"/>
          <w:szCs w:val="30"/>
          <w:color w:val="auto"/>
        </w:rPr>
        <w:t>对超过</w:t>
      </w:r>
    </w:p>
    <w:p>
      <w:pPr>
        <w:spacing w:after="0" w:line="246" w:lineRule="exact"/>
        <w:rPr>
          <w:sz w:val="24"/>
          <w:szCs w:val="24"/>
          <w:color w:val="auto"/>
        </w:rPr>
      </w:pPr>
    </w:p>
    <w:p>
      <w:pPr>
        <w:ind w:left="1540"/>
        <w:spacing w:after="0" w:line="35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9"/>
          <w:szCs w:val="29"/>
          <w:color w:val="auto"/>
        </w:rPr>
        <w:t>报送数量的</w:t>
      </w:r>
      <w:r>
        <w:rPr>
          <w:rFonts w:ascii="Arial" w:cs="Arial" w:eastAsia="Arial" w:hAnsi="Arial"/>
          <w:sz w:val="29"/>
          <w:szCs w:val="29"/>
          <w:color w:val="auto"/>
        </w:rPr>
        <w:t>’</w:t>
      </w:r>
      <w:r>
        <w:rPr>
          <w:rFonts w:ascii="宋体" w:cs="宋体" w:eastAsia="宋体" w:hAnsi="宋体"/>
          <w:sz w:val="29"/>
          <w:szCs w:val="29"/>
          <w:color w:val="auto"/>
        </w:rPr>
        <w:t>一律不予受理</w:t>
      </w:r>
      <w:r>
        <w:rPr>
          <w:rFonts w:ascii="Arial" w:cs="Arial" w:eastAsia="Arial" w:hAnsi="Arial"/>
          <w:sz w:val="29"/>
          <w:szCs w:val="29"/>
          <w:color w:val="auto"/>
        </w:rPr>
        <w:t>°</w:t>
      </w: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jc w:val="right"/>
        <w:ind w:right="168"/>
        <w:spacing w:after="0" w:line="3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三、根据《管理办法》第十七条规定</w:t>
      </w:r>
      <w:r>
        <w:rPr>
          <w:rFonts w:ascii="Arial" w:cs="Arial" w:eastAsia="Arial" w:hAnsi="Arial"/>
          <w:sz w:val="31"/>
          <w:szCs w:val="31"/>
          <w:color w:val="auto"/>
        </w:rPr>
        <w:t>’</w:t>
      </w:r>
      <w:r>
        <w:rPr>
          <w:rFonts w:ascii="宋体" w:cs="宋体" w:eastAsia="宋体" w:hAnsi="宋体"/>
          <w:sz w:val="31"/>
          <w:szCs w:val="31"/>
          <w:color w:val="auto"/>
        </w:rPr>
        <w:t>示范基地每次公告有</w:t>
      </w:r>
    </w:p>
    <w:p>
      <w:pPr>
        <w:sectPr>
          <w:pgSz w:w="11800" w:h="17006" w:orient="portrait"/>
          <w:cols w:equalWidth="0" w:num="1">
            <w:col w:w="10368"/>
          </w:cols>
          <w:pgMar w:left="0" w:top="75" w:right="1440" w:bottom="1440" w:gutter="0" w:footer="0" w:header="0"/>
        </w:sectPr>
      </w:pPr>
    </w:p>
    <w:p>
      <w:pPr>
        <w:spacing w:after="0" w:line="234" w:lineRule="exact"/>
        <w:rPr>
          <w:sz w:val="24"/>
          <w:szCs w:val="24"/>
          <w:color w:val="auto"/>
        </w:rPr>
      </w:pPr>
    </w:p>
    <w:p>
      <w:pPr>
        <w:ind w:left="156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效期为三年。</w:t>
      </w:r>
      <w:r>
        <w:rPr>
          <w:rFonts w:ascii="Arial" w:cs="Arial" w:eastAsia="Arial" w:hAnsi="Arial"/>
          <w:sz w:val="30"/>
          <w:szCs w:val="30"/>
          <w:color w:val="auto"/>
        </w:rPr>
        <w:t>2018</w:t>
      </w:r>
      <w:r>
        <w:rPr>
          <w:rFonts w:ascii="宋体" w:cs="宋体" w:eastAsia="宋体" w:hAnsi="宋体"/>
          <w:sz w:val="30"/>
          <w:szCs w:val="30"/>
          <w:color w:val="auto"/>
        </w:rPr>
        <w:t>年公布的示范基地将于</w:t>
      </w:r>
      <w:r>
        <w:rPr>
          <w:rFonts w:ascii="Arial" w:cs="Arial" w:eastAsia="Arial" w:hAnsi="Arial"/>
          <w:sz w:val="30"/>
          <w:szCs w:val="30"/>
          <w:color w:val="auto"/>
        </w:rPr>
        <w:t>2021</w:t>
      </w:r>
      <w:r>
        <w:rPr>
          <w:rFonts w:ascii="宋体" w:cs="宋体" w:eastAsia="宋体" w:hAnsi="宋体"/>
          <w:sz w:val="30"/>
          <w:szCs w:val="30"/>
          <w:color w:val="auto"/>
        </w:rPr>
        <w:t>年</w:t>
      </w:r>
      <w:r>
        <w:rPr>
          <w:rFonts w:ascii="Arial" w:cs="Arial" w:eastAsia="Arial" w:hAnsi="Arial"/>
          <w:sz w:val="30"/>
          <w:szCs w:val="30"/>
          <w:color w:val="auto"/>
        </w:rPr>
        <w:t>12</w:t>
      </w:r>
      <w:r>
        <w:rPr>
          <w:rFonts w:ascii="宋体" w:cs="宋体" w:eastAsia="宋体" w:hAnsi="宋体"/>
          <w:sz w:val="30"/>
          <w:szCs w:val="30"/>
          <w:color w:val="auto"/>
        </w:rPr>
        <w:t>月</w:t>
      </w:r>
      <w:r>
        <w:rPr>
          <w:rFonts w:ascii="Arial" w:cs="Arial" w:eastAsia="Arial" w:hAnsi="Arial"/>
          <w:sz w:val="30"/>
          <w:szCs w:val="30"/>
          <w:color w:val="auto"/>
        </w:rPr>
        <w:t>31</w:t>
      </w:r>
      <w:r>
        <w:rPr>
          <w:rFonts w:ascii="宋体" w:cs="宋体" w:eastAsia="宋体" w:hAnsi="宋体"/>
          <w:sz w:val="30"/>
          <w:szCs w:val="30"/>
          <w:color w:val="auto"/>
        </w:rPr>
        <w:t>日失</w:t>
      </w:r>
    </w:p>
    <w:p>
      <w:pPr>
        <w:sectPr>
          <w:pgSz w:w="11800" w:h="17006" w:orient="portrait"/>
          <w:cols w:equalWidth="0" w:num="1">
            <w:col w:w="10368"/>
          </w:cols>
          <w:pgMar w:left="0" w:top="75" w:right="1440" w:bottom="1440" w:gutter="0" w:footer="0" w:header="0"/>
          <w:type w:val="continuous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6660" cy="107899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78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1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效</w:t>
      </w:r>
      <w:r>
        <w:rPr>
          <w:rFonts w:ascii="Arial" w:cs="Arial" w:eastAsia="Arial" w:hAnsi="Arial"/>
          <w:sz w:val="30"/>
          <w:szCs w:val="30"/>
          <w:color w:val="auto"/>
        </w:rPr>
        <w:t>,</w:t>
      </w:r>
      <w:r>
        <w:rPr>
          <w:rFonts w:ascii="宋体" w:cs="宋体" w:eastAsia="宋体" w:hAnsi="宋体"/>
          <w:sz w:val="30"/>
          <w:szCs w:val="30"/>
          <w:color w:val="auto"/>
        </w:rPr>
        <w:t>原示范基地可自愿重新申报</w:t>
      </w:r>
      <w:r>
        <w:rPr>
          <w:rFonts w:ascii="Arial" w:cs="Arial" w:eastAsia="Arial" w:hAnsi="Arial"/>
          <w:sz w:val="30"/>
          <w:szCs w:val="30"/>
          <w:color w:val="auto"/>
        </w:rPr>
        <w:t>°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jc w:val="both"/>
        <w:ind w:left="100" w:right="1600" w:firstLine="648"/>
        <w:spacing w:after="0" w:line="54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四、请各省级中小企业主管部门于</w:t>
      </w:r>
      <w:r>
        <w:rPr>
          <w:rFonts w:ascii="Arial" w:cs="Arial" w:eastAsia="Arial" w:hAnsi="Arial"/>
          <w:sz w:val="31"/>
          <w:szCs w:val="31"/>
          <w:color w:val="auto"/>
        </w:rPr>
        <w:t>2021</w:t>
      </w:r>
      <w:r>
        <w:rPr>
          <w:rFonts w:ascii="宋体" w:cs="宋体" w:eastAsia="宋体" w:hAnsi="宋体"/>
          <w:sz w:val="31"/>
          <w:szCs w:val="31"/>
          <w:color w:val="auto"/>
        </w:rPr>
        <w:t>年</w:t>
      </w:r>
      <w:r>
        <w:rPr>
          <w:rFonts w:ascii="Arial" w:cs="Arial" w:eastAsia="Arial" w:hAnsi="Arial"/>
          <w:sz w:val="31"/>
          <w:szCs w:val="31"/>
          <w:color w:val="auto"/>
        </w:rPr>
        <w:t>6</w:t>
      </w:r>
      <w:r>
        <w:rPr>
          <w:rFonts w:ascii="宋体" w:cs="宋体" w:eastAsia="宋体" w:hAnsi="宋体"/>
          <w:sz w:val="31"/>
          <w:szCs w:val="31"/>
          <w:color w:val="auto"/>
        </w:rPr>
        <w:t>月</w:t>
      </w:r>
      <w:r>
        <w:rPr>
          <w:rFonts w:ascii="Arial" w:cs="Arial" w:eastAsia="Arial" w:hAnsi="Arial"/>
          <w:sz w:val="31"/>
          <w:szCs w:val="31"/>
          <w:color w:val="auto"/>
        </w:rPr>
        <w:t>20</w:t>
      </w:r>
      <w:r>
        <w:rPr>
          <w:rFonts w:ascii="宋体" w:cs="宋体" w:eastAsia="宋体" w:hAnsi="宋体"/>
          <w:sz w:val="31"/>
          <w:szCs w:val="31"/>
          <w:color w:val="auto"/>
        </w:rPr>
        <w:t>日前将推荐文件、《推荐</w:t>
      </w:r>
      <w:r>
        <w:rPr>
          <w:rFonts w:ascii="Arial" w:cs="Arial" w:eastAsia="Arial" w:hAnsi="Arial"/>
          <w:sz w:val="31"/>
          <w:szCs w:val="31"/>
          <w:color w:val="auto"/>
        </w:rPr>
        <w:t>2021</w:t>
      </w:r>
      <w:r>
        <w:rPr>
          <w:rFonts w:ascii="宋体" w:cs="宋体" w:eastAsia="宋体" w:hAnsi="宋体"/>
          <w:sz w:val="31"/>
          <w:szCs w:val="31"/>
          <w:color w:val="auto"/>
        </w:rPr>
        <w:t>年度国家小型微型企业创业创新示范基地汇</w:t>
      </w:r>
      <w:r>
        <w:rPr>
          <w:rFonts w:ascii="宋体" w:cs="宋体" w:eastAsia="宋体" w:hAnsi="宋体"/>
          <w:sz w:val="29"/>
          <w:szCs w:val="29"/>
          <w:color w:val="auto"/>
        </w:rPr>
        <w:t>总表》（见附件）、《国家小型微型企业创业创新示范基地推荐表》</w:t>
      </w:r>
      <w:r>
        <w:rPr>
          <w:rFonts w:ascii="宋体" w:cs="宋体" w:eastAsia="宋体" w:hAnsi="宋体"/>
          <w:sz w:val="30"/>
          <w:szCs w:val="30"/>
          <w:color w:val="auto"/>
        </w:rPr>
        <w:t>和被推荐单位的申报材料等纸质件（一式两份〉报送工业和信息化部（中小企业局）</w:t>
      </w:r>
      <w:r>
        <w:rPr>
          <w:rFonts w:ascii="Arial" w:cs="Arial" w:eastAsia="Arial" w:hAnsi="Arial"/>
          <w:sz w:val="30"/>
          <w:szCs w:val="30"/>
          <w:color w:val="auto"/>
        </w:rPr>
        <w:t>’</w:t>
      </w:r>
      <w:r>
        <w:rPr>
          <w:rFonts w:ascii="宋体" w:cs="宋体" w:eastAsia="宋体" w:hAnsi="宋体"/>
          <w:sz w:val="30"/>
          <w:szCs w:val="30"/>
          <w:color w:val="auto"/>
        </w:rPr>
        <w:t>全部材料电子文档以光盘形式一并报送</w:t>
      </w:r>
      <w:r>
        <w:rPr>
          <w:rFonts w:ascii="Arial" w:cs="Arial" w:eastAsia="Arial" w:hAnsi="Arial"/>
          <w:sz w:val="30"/>
          <w:szCs w:val="30"/>
          <w:color w:val="auto"/>
        </w:rPr>
        <w:t>°</w:t>
      </w: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left="74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联系电话</w:t>
      </w:r>
      <w:r>
        <w:rPr>
          <w:rFonts w:ascii="Arial" w:cs="Arial" w:eastAsia="Arial" w:hAnsi="Arial"/>
          <w:sz w:val="30"/>
          <w:szCs w:val="30"/>
          <w:color w:val="auto"/>
        </w:rPr>
        <w:t>:010</w:t>
      </w:r>
      <w:r>
        <w:rPr>
          <w:rFonts w:ascii="宋体" w:cs="宋体" w:eastAsia="宋体" w:hAnsi="宋体"/>
          <w:sz w:val="30"/>
          <w:szCs w:val="30"/>
          <w:color w:val="auto"/>
        </w:rPr>
        <w:t>＿</w:t>
      </w:r>
      <w:r>
        <w:rPr>
          <w:rFonts w:ascii="Arial" w:cs="Arial" w:eastAsia="Arial" w:hAnsi="Arial"/>
          <w:sz w:val="30"/>
          <w:szCs w:val="30"/>
          <w:color w:val="auto"/>
        </w:rPr>
        <w:t>68205301</w:t>
      </w:r>
      <w:r>
        <w:rPr>
          <w:rFonts w:ascii="宋体" w:cs="宋体" w:eastAsia="宋体" w:hAnsi="宋体"/>
          <w:sz w:val="30"/>
          <w:szCs w:val="30"/>
          <w:color w:val="auto"/>
        </w:rPr>
        <w:t>（同传真）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ind w:left="780"/>
        <w:spacing w:after="0" w:line="3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附件</w:t>
      </w:r>
      <w:r>
        <w:rPr>
          <w:rFonts w:ascii="Arial" w:cs="Arial" w:eastAsia="Arial" w:hAnsi="Arial"/>
          <w:sz w:val="31"/>
          <w:szCs w:val="31"/>
          <w:color w:val="auto"/>
        </w:rPr>
        <w:t>:</w:t>
      </w:r>
      <w:r>
        <w:rPr>
          <w:rFonts w:ascii="宋体" w:cs="宋体" w:eastAsia="宋体" w:hAnsi="宋体"/>
          <w:sz w:val="31"/>
          <w:szCs w:val="31"/>
          <w:color w:val="auto"/>
        </w:rPr>
        <w:t>推荐</w:t>
      </w:r>
      <w:r>
        <w:rPr>
          <w:rFonts w:ascii="Arial" w:cs="Arial" w:eastAsia="Arial" w:hAnsi="Arial"/>
          <w:sz w:val="31"/>
          <w:szCs w:val="31"/>
          <w:color w:val="auto"/>
        </w:rPr>
        <w:t>2021</w:t>
      </w:r>
      <w:r>
        <w:rPr>
          <w:rFonts w:ascii="宋体" w:cs="宋体" w:eastAsia="宋体" w:hAnsi="宋体"/>
          <w:sz w:val="31"/>
          <w:szCs w:val="31"/>
          <w:color w:val="auto"/>
        </w:rPr>
        <w:t>年度国家小型微型企业创业创新示范基地</w:t>
      </w: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ind w:left="17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汇总表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14"/>
          <w:szCs w:val="14"/>
          <w:color w:val="auto"/>
        </w:rPr>
        <w:t>|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jc w:val="center"/>
        <w:ind w:right="460"/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工</w:t>
      </w:r>
    </w:p>
    <w:p>
      <w:pPr>
        <w:sectPr>
          <w:pgSz w:w="11920" w:h="16992" w:orient="portrait"/>
          <w:cols w:equalWidth="0" w:num="1">
            <w:col w:w="10460"/>
          </w:cols>
          <w:pgMar w:left="1440" w:top="1440" w:right="16" w:bottom="86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17"/>
          <w:szCs w:val="17"/>
          <w:color w:val="auto"/>
        </w:rPr>
        <w:t>— 2 —</w:t>
      </w:r>
    </w:p>
    <w:p>
      <w:pPr>
        <w:sectPr>
          <w:pgSz w:w="11920" w:h="16992" w:orient="portrait"/>
          <w:cols w:equalWidth="0" w:num="1">
            <w:col w:w="10460"/>
          </w:cols>
          <w:pgMar w:left="1440" w:top="1440" w:right="16" w:bottom="865" w:gutter="0" w:footer="0" w:header="0"/>
          <w:type w:val="continuous"/>
        </w:sectPr>
      </w:pPr>
    </w:p>
    <w:bookmarkStart w:id="2" w:name="page3"/>
    <w:bookmarkEnd w:id="2"/>
    <w:p>
      <w:pPr>
        <w:spacing w:after="0"/>
        <w:tabs>
          <w:tab w:leader="none" w:pos="168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94365" cy="75253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365" cy="752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厂</w:t>
      </w:r>
      <w:r>
        <w:rPr>
          <w:sz w:val="20"/>
          <w:szCs w:val="20"/>
          <w:color w:val="auto"/>
        </w:rPr>
        <w:tab/>
      </w:r>
      <w:r>
        <w:rPr>
          <w:rFonts w:ascii="Times" w:cs="Times" w:eastAsia="Times" w:hAnsi="Times"/>
          <w:sz w:val="36"/>
          <w:szCs w:val="36"/>
          <w:color w:val="auto"/>
          <w:vertAlign w:val="superscript"/>
        </w:rPr>
        <w:t>]</w:t>
      </w:r>
    </w:p>
    <w:p>
      <w:pPr>
        <w:sectPr>
          <w:pgSz w:w="17000" w:h="11851" w:orient="landscape"/>
          <w:cols w:equalWidth="0" w:num="1">
            <w:col w:w="16920"/>
          </w:cols>
          <w:pgMar w:left="0" w:top="17" w:right="79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ind w:left="1380"/>
        <w:spacing w:after="0" w:line="3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9"/>
          <w:szCs w:val="29"/>
          <w:color w:val="auto"/>
        </w:rPr>
        <w:t>附件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jc w:val="center"/>
        <w:ind w:right="460"/>
        <w:spacing w:after="0" w:line="49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1"/>
          <w:szCs w:val="41"/>
          <w:color w:val="auto"/>
        </w:rPr>
        <w:t>推荐</w:t>
      </w:r>
      <w:r>
        <w:rPr>
          <w:rFonts w:ascii="Arial" w:cs="Arial" w:eastAsia="Arial" w:hAnsi="Arial"/>
          <w:sz w:val="41"/>
          <w:szCs w:val="41"/>
          <w:color w:val="auto"/>
        </w:rPr>
        <w:t>2021</w:t>
      </w:r>
      <w:r>
        <w:rPr>
          <w:rFonts w:ascii="宋体" w:cs="宋体" w:eastAsia="宋体" w:hAnsi="宋体"/>
          <w:sz w:val="41"/>
          <w:szCs w:val="41"/>
          <w:color w:val="auto"/>
        </w:rPr>
        <w:t>年度国家小型微型企业创业创新示范基地</w:t>
      </w:r>
    </w:p>
    <w:p>
      <w:pPr>
        <w:spacing w:after="0" w:line="191" w:lineRule="exact"/>
        <w:rPr>
          <w:sz w:val="20"/>
          <w:szCs w:val="20"/>
          <w:color w:val="auto"/>
        </w:rPr>
      </w:pPr>
    </w:p>
    <w:p>
      <w:pPr>
        <w:jc w:val="center"/>
        <w:ind w:right="480"/>
        <w:spacing w:after="0" w:line="40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5"/>
          <w:szCs w:val="35"/>
          <w:color w:val="auto"/>
        </w:rPr>
        <w:t>汇总表</w:t>
      </w: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ind w:left="100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省级中小企业主管部门（盖章）</w:t>
      </w:r>
      <w:r>
        <w:rPr>
          <w:rFonts w:ascii="Arial" w:cs="Arial" w:eastAsia="Arial" w:hAnsi="Arial"/>
          <w:sz w:val="32"/>
          <w:szCs w:val="32"/>
          <w:color w:val="auto"/>
        </w:rPr>
        <w:t>: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1300"/>
        <w:spacing w:after="0" w:line="636" w:lineRule="exact"/>
        <w:tabs>
          <w:tab w:leader="none" w:pos="3420" w:val="left"/>
          <w:tab w:leader="none" w:pos="7340" w:val="left"/>
          <w:tab w:leader="none" w:pos="108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52"/>
          <w:szCs w:val="52"/>
          <w:color w:val="auto"/>
          <w:vertAlign w:val="subscript"/>
        </w:rPr>
        <w:t>序</w:t>
      </w:r>
      <w:r>
        <w:rPr>
          <w:rFonts w:ascii="宋体" w:cs="宋体" w:eastAsia="宋体" w:hAnsi="宋体"/>
          <w:sz w:val="48"/>
          <w:szCs w:val="48"/>
          <w:color w:val="auto"/>
          <w:vertAlign w:val="subscript"/>
        </w:rPr>
        <w:t>号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7"/>
          <w:szCs w:val="27"/>
          <w:color w:val="auto"/>
        </w:rPr>
        <w:t>申报单位名称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9"/>
          <w:szCs w:val="29"/>
          <w:color w:val="auto"/>
        </w:rPr>
        <w:t>创业创新基地名称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9"/>
          <w:szCs w:val="29"/>
          <w:color w:val="auto"/>
        </w:rPr>
        <w:t>省级中小企业主管部门认定的文号</w:t>
      </w:r>
    </w:p>
    <w:p>
      <w:pPr>
        <w:sectPr>
          <w:pgSz w:w="17000" w:h="11851" w:orient="landscape"/>
          <w:cols w:equalWidth="0" w:num="1">
            <w:col w:w="16920"/>
          </w:cols>
          <w:pgMar w:left="0" w:top="17" w:right="79" w:bottom="1440" w:gutter="0" w:footer="0" w:header="0"/>
          <w:type w:val="continuous"/>
        </w:sectPr>
      </w:pPr>
    </w:p>
    <w:bookmarkStart w:id="3" w:name="page4"/>
    <w:bookmarkEnd w:id="3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0630" cy="107715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77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ind w:left="460"/>
        <w:spacing w:after="0" w:line="30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5"/>
          <w:szCs w:val="25"/>
          <w:color w:val="auto"/>
        </w:rPr>
        <w:t>信息公开属性</w:t>
      </w:r>
      <w:r>
        <w:rPr>
          <w:rFonts w:ascii="Arial" w:cs="Arial" w:eastAsia="Arial" w:hAnsi="Arial"/>
          <w:sz w:val="25"/>
          <w:szCs w:val="25"/>
          <w:color w:val="auto"/>
        </w:rPr>
        <w:t>:</w:t>
      </w:r>
      <w:r>
        <w:rPr>
          <w:rFonts w:ascii="宋体" w:cs="宋体" w:eastAsia="宋体" w:hAnsi="宋体"/>
          <w:sz w:val="25"/>
          <w:szCs w:val="25"/>
          <w:color w:val="auto"/>
        </w:rPr>
        <w:t>主动公开</w:t>
      </w:r>
    </w:p>
    <w:sectPr>
      <w:pgSz w:w="11940" w:h="16963" w:orient="portrait"/>
      <w:cols w:equalWidth="0" w:num="1">
        <w:col w:w="9058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2021-05-13T15:12:11Z</dcterms:created>
  <dcterms:modified xsi:type="dcterms:W3CDTF">2021-05-13T15:12:11Z</dcterms:modified>
</cp:coreProperties>
</file>