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/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编号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安徽省农业科技园区建设申报书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园区名称                                           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申报单位                                   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安徽省科学技术厅编制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tbl>
      <w:tblPr>
        <w:tblStyle w:val="3"/>
        <w:tblW w:w="850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374"/>
        <w:gridCol w:w="986"/>
        <w:gridCol w:w="425"/>
        <w:gridCol w:w="850"/>
        <w:gridCol w:w="462"/>
        <w:gridCol w:w="531"/>
        <w:gridCol w:w="992"/>
        <w:gridCol w:w="285"/>
        <w:gridCol w:w="445"/>
        <w:gridCol w:w="17"/>
        <w:gridCol w:w="387"/>
        <w:gridCol w:w="7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园区名称</w:t>
            </w:r>
          </w:p>
        </w:tc>
        <w:tc>
          <w:tcPr>
            <w:tcW w:w="61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园区建设地点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建设时间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核心区面积（亩）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管理机构名称</w:t>
            </w:r>
          </w:p>
        </w:tc>
        <w:tc>
          <w:tcPr>
            <w:tcW w:w="27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8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专职人数</w:t>
            </w:r>
          </w:p>
        </w:tc>
        <w:tc>
          <w:tcPr>
            <w:tcW w:w="15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详细通讯地址</w:t>
            </w:r>
          </w:p>
        </w:tc>
        <w:tc>
          <w:tcPr>
            <w:tcW w:w="27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8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邮政编码</w:t>
            </w:r>
          </w:p>
        </w:tc>
        <w:tc>
          <w:tcPr>
            <w:tcW w:w="15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管理机构负责人</w:t>
            </w:r>
          </w:p>
        </w:tc>
        <w:tc>
          <w:tcPr>
            <w:tcW w:w="14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联系电话</w:t>
            </w:r>
          </w:p>
        </w:tc>
        <w:tc>
          <w:tcPr>
            <w:tcW w:w="15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7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传真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管理机构联系人</w:t>
            </w:r>
          </w:p>
        </w:tc>
        <w:tc>
          <w:tcPr>
            <w:tcW w:w="14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联系电话</w:t>
            </w:r>
          </w:p>
        </w:tc>
        <w:tc>
          <w:tcPr>
            <w:tcW w:w="15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7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传真</w:t>
            </w:r>
          </w:p>
        </w:tc>
        <w:tc>
          <w:tcPr>
            <w:tcW w:w="11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联系人</w:t>
            </w:r>
            <w:r>
              <w:rPr>
                <w:rFonts w:eastAsia="仿宋_GB2312"/>
                <w:sz w:val="28"/>
                <w:szCs w:val="32"/>
              </w:rPr>
              <w:t>E-mail</w:t>
            </w:r>
          </w:p>
        </w:tc>
        <w:tc>
          <w:tcPr>
            <w:tcW w:w="61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一、申报园区的必要性与特色（限</w:t>
            </w:r>
            <w:r>
              <w:rPr>
                <w:rFonts w:eastAsia="仿宋_GB2312"/>
                <w:sz w:val="28"/>
                <w:szCs w:val="32"/>
              </w:rPr>
              <w:t>1</w:t>
            </w:r>
            <w:r>
              <w:rPr>
                <w:rFonts w:hint="eastAsia" w:eastAsia="仿宋_GB2312"/>
                <w:sz w:val="28"/>
                <w:szCs w:val="32"/>
              </w:rPr>
              <w:t>5</w:t>
            </w:r>
            <w:r>
              <w:rPr>
                <w:rFonts w:eastAsia="仿宋_GB2312"/>
                <w:sz w:val="28"/>
                <w:szCs w:val="32"/>
              </w:rPr>
              <w:t>00</w:t>
            </w:r>
            <w:r>
              <w:rPr>
                <w:rFonts w:hint="eastAsia" w:eastAsia="仿宋_GB2312"/>
                <w:sz w:val="28"/>
                <w:szCs w:val="32"/>
              </w:rPr>
              <w:t>字以内）</w:t>
            </w:r>
          </w:p>
          <w:p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二、园区产业发展基础（限30</w:t>
            </w:r>
            <w:r>
              <w:rPr>
                <w:rFonts w:eastAsia="仿宋_GB2312"/>
                <w:sz w:val="28"/>
                <w:szCs w:val="32"/>
              </w:rPr>
              <w:t>00</w:t>
            </w:r>
            <w:r>
              <w:rPr>
                <w:rFonts w:hint="eastAsia" w:eastAsia="仿宋_GB2312"/>
                <w:sz w:val="28"/>
                <w:szCs w:val="32"/>
              </w:rPr>
              <w:t>字以内）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（包括：园区建设现状：总投资、上一年度园区总产值、入园企业数；主导产业发展现状；入驻代表性企业发展概况；园区示范带动作用等）</w:t>
            </w: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color w:val="FF0000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color w:val="FF0000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color w:val="FF0000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color w:val="FF0000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color w:val="FF0000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三、申报园区基础设施与创新创业（限2</w:t>
            </w:r>
            <w:r>
              <w:rPr>
                <w:rFonts w:eastAsia="仿宋_GB2312"/>
                <w:sz w:val="28"/>
                <w:szCs w:val="32"/>
              </w:rPr>
              <w:t>000</w:t>
            </w:r>
            <w:r>
              <w:rPr>
                <w:rFonts w:hint="eastAsia" w:eastAsia="仿宋_GB2312"/>
                <w:sz w:val="28"/>
                <w:szCs w:val="32"/>
              </w:rPr>
              <w:t>字以内）</w:t>
            </w:r>
          </w:p>
          <w:p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（包括：现有基础设施；土地利用状况；投融资情况；研发条件及产学研合作平台，农业技术推广队伍，科技特派员与创新创业等情况。</w:t>
            </w:r>
            <w:r>
              <w:rPr>
                <w:rFonts w:eastAsia="仿宋_GB2312"/>
                <w:sz w:val="28"/>
                <w:szCs w:val="32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四、申报园区的管理与政策（限10</w:t>
            </w:r>
            <w:r>
              <w:rPr>
                <w:rFonts w:eastAsia="仿宋_GB2312"/>
                <w:sz w:val="28"/>
                <w:szCs w:val="32"/>
              </w:rPr>
              <w:t>00</w:t>
            </w:r>
            <w:r>
              <w:rPr>
                <w:rFonts w:hint="eastAsia" w:eastAsia="仿宋_GB2312"/>
                <w:sz w:val="28"/>
                <w:szCs w:val="32"/>
              </w:rPr>
              <w:t>字以内）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（包括运行管理机构设置；出台的相关扶持发展政策等）</w:t>
            </w: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rPr>
                <w:rFonts w:eastAsia="仿宋_GB2312"/>
                <w:color w:val="FF0000"/>
                <w:sz w:val="28"/>
                <w:szCs w:val="32"/>
              </w:rPr>
            </w:pPr>
            <w:r>
              <w:rPr>
                <w:rFonts w:hint="eastAsia" w:eastAsia="仿宋_GB2312"/>
                <w:color w:val="FF0000"/>
                <w:sz w:val="28"/>
                <w:szCs w:val="32"/>
              </w:rPr>
              <w:t>五、园区所在地方人民政府意见</w:t>
            </w:r>
          </w:p>
          <w:p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                                </w:t>
            </w:r>
            <w:r>
              <w:rPr>
                <w:rFonts w:hint="eastAsia" w:eastAsia="仿宋_GB2312"/>
                <w:sz w:val="28"/>
                <w:szCs w:val="32"/>
              </w:rPr>
              <w:t>（单位公章）</w:t>
            </w:r>
          </w:p>
          <w:p>
            <w:pPr>
              <w:widowControl/>
              <w:adjustRightInd w:val="0"/>
              <w:snapToGrid w:val="0"/>
              <w:ind w:right="840" w:rightChars="400"/>
              <w:jc w:val="righ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      </w:t>
            </w:r>
            <w:r>
              <w:rPr>
                <w:rFonts w:hint="eastAsia" w:eastAsia="仿宋_GB2312"/>
                <w:sz w:val="28"/>
                <w:szCs w:val="32"/>
              </w:rPr>
              <w:t>年</w:t>
            </w:r>
            <w:r>
              <w:rPr>
                <w:rFonts w:eastAsia="仿宋_GB2312"/>
                <w:sz w:val="28"/>
                <w:szCs w:val="32"/>
              </w:rPr>
              <w:t xml:space="preserve">  </w:t>
            </w:r>
            <w:r>
              <w:rPr>
                <w:rFonts w:hint="eastAsia" w:eastAsia="仿宋_GB2312"/>
                <w:sz w:val="28"/>
                <w:szCs w:val="32"/>
              </w:rPr>
              <w:t>月</w:t>
            </w:r>
            <w:r>
              <w:rPr>
                <w:rFonts w:eastAsia="仿宋_GB2312"/>
                <w:sz w:val="28"/>
                <w:szCs w:val="32"/>
              </w:rPr>
              <w:t xml:space="preserve">  </w:t>
            </w:r>
            <w:r>
              <w:rPr>
                <w:rFonts w:hint="eastAsia" w:eastAsia="仿宋_GB2312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六、市科技局推荐意见：</w:t>
            </w:r>
          </w:p>
          <w:p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 </w:t>
            </w:r>
            <w:r>
              <w:rPr>
                <w:rFonts w:hint="eastAsia" w:eastAsia="仿宋_GB2312"/>
                <w:sz w:val="28"/>
                <w:szCs w:val="32"/>
              </w:rPr>
              <w:t>负责人：</w:t>
            </w:r>
            <w:r>
              <w:rPr>
                <w:rFonts w:eastAsia="仿宋_GB2312"/>
                <w:sz w:val="28"/>
                <w:szCs w:val="32"/>
              </w:rPr>
              <w:t xml:space="preserve">                                 </w:t>
            </w:r>
            <w:r>
              <w:rPr>
                <w:rFonts w:hint="eastAsia" w:eastAsia="仿宋_GB2312"/>
                <w:sz w:val="28"/>
                <w:szCs w:val="32"/>
              </w:rPr>
              <w:t>（公</w:t>
            </w:r>
            <w:r>
              <w:rPr>
                <w:rFonts w:eastAsia="仿宋_GB2312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sz w:val="28"/>
                <w:szCs w:val="32"/>
              </w:rPr>
              <w:t>章）</w:t>
            </w:r>
          </w:p>
          <w:p>
            <w:pPr>
              <w:widowControl/>
              <w:adjustRightInd w:val="0"/>
              <w:snapToGrid w:val="0"/>
              <w:ind w:right="840" w:rightChars="400"/>
              <w:jc w:val="righ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     </w:t>
            </w:r>
            <w:r>
              <w:rPr>
                <w:rFonts w:hint="eastAsia" w:eastAsia="仿宋_GB2312"/>
                <w:sz w:val="28"/>
                <w:szCs w:val="32"/>
              </w:rPr>
              <w:t>年</w:t>
            </w:r>
            <w:r>
              <w:rPr>
                <w:rFonts w:eastAsia="仿宋_GB2312"/>
                <w:sz w:val="28"/>
                <w:szCs w:val="32"/>
              </w:rPr>
              <w:t xml:space="preserve">  </w:t>
            </w:r>
            <w:r>
              <w:rPr>
                <w:rFonts w:hint="eastAsia" w:eastAsia="仿宋_GB2312"/>
                <w:sz w:val="28"/>
                <w:szCs w:val="32"/>
              </w:rPr>
              <w:t>月</w:t>
            </w:r>
            <w:r>
              <w:rPr>
                <w:rFonts w:eastAsia="仿宋_GB2312"/>
                <w:sz w:val="28"/>
                <w:szCs w:val="32"/>
              </w:rPr>
              <w:t xml:space="preserve">  </w:t>
            </w:r>
            <w:r>
              <w:rPr>
                <w:rFonts w:hint="eastAsia" w:eastAsia="仿宋_GB2312"/>
                <w:sz w:val="28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42B"/>
    <w:rsid w:val="0010342B"/>
    <w:rsid w:val="004D01A3"/>
    <w:rsid w:val="007B33A1"/>
    <w:rsid w:val="53B6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</Words>
  <Characters>667</Characters>
  <Lines>5</Lines>
  <Paragraphs>1</Paragraphs>
  <TotalTime>1</TotalTime>
  <ScaleCrop>false</ScaleCrop>
  <LinksUpToDate>false</LinksUpToDate>
  <CharactersWithSpaces>782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2018-08-14T09:15:00Z</dcterms:created>
  <dc:creator>wj</dc:creator>
  <cp:lastModifiedBy>Administrator</cp:lastModifiedBy>
  <dcterms:modified xsi:type="dcterms:W3CDTF">2018-08-14T09:55:34Z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